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D93C4" w14:textId="77777777" w:rsidR="003E1DA4" w:rsidRPr="004226CA" w:rsidRDefault="003E1DA4" w:rsidP="003E1DA4">
      <w:pPr>
        <w:pStyle w:val="a3"/>
        <w:ind w:left="-142"/>
        <w:rPr>
          <w:rFonts w:ascii="標楷體" w:eastAsia="標楷體" w:hAnsi="標楷體"/>
          <w:sz w:val="40"/>
          <w:szCs w:val="40"/>
          <w:lang w:eastAsia="zh-TW"/>
        </w:rPr>
      </w:pPr>
      <w:r w:rsidRPr="004226CA">
        <w:rPr>
          <w:rFonts w:ascii="標楷體" w:eastAsia="標楷體" w:hAnsi="標楷體"/>
          <w:spacing w:val="-1"/>
          <w:sz w:val="40"/>
          <w:szCs w:val="40"/>
          <w:lang w:eastAsia="zh-TW"/>
        </w:rPr>
        <w:t>台灣信義</w:t>
      </w:r>
      <w:proofErr w:type="gramStart"/>
      <w:r w:rsidRPr="004226CA">
        <w:rPr>
          <w:rFonts w:ascii="標楷體" w:eastAsia="標楷體" w:hAnsi="標楷體"/>
          <w:spacing w:val="-1"/>
          <w:sz w:val="40"/>
          <w:szCs w:val="40"/>
          <w:lang w:eastAsia="zh-TW"/>
        </w:rPr>
        <w:t>會</w:t>
      </w:r>
      <w:r w:rsidRPr="004226CA">
        <w:rPr>
          <w:rFonts w:ascii="標楷體" w:eastAsia="標楷體" w:hAnsi="標楷體" w:hint="eastAsia"/>
          <w:spacing w:val="-1"/>
          <w:sz w:val="40"/>
          <w:szCs w:val="40"/>
          <w:lang w:eastAsia="zh-TW"/>
        </w:rPr>
        <w:t>教牧人員</w:t>
      </w:r>
      <w:proofErr w:type="gramEnd"/>
      <w:r w:rsidRPr="004226CA">
        <w:rPr>
          <w:rFonts w:ascii="標楷體" w:eastAsia="標楷體" w:hAnsi="標楷體" w:hint="eastAsia"/>
          <w:spacing w:val="-1"/>
          <w:sz w:val="40"/>
          <w:szCs w:val="40"/>
          <w:lang w:eastAsia="zh-TW"/>
        </w:rPr>
        <w:t>心理諮商</w:t>
      </w:r>
      <w:r w:rsidRPr="004226CA">
        <w:rPr>
          <w:rFonts w:ascii="標楷體" w:eastAsia="標楷體" w:hAnsi="標楷體"/>
          <w:spacing w:val="-1"/>
          <w:sz w:val="40"/>
          <w:szCs w:val="40"/>
          <w:lang w:eastAsia="zh-TW"/>
        </w:rPr>
        <w:t>補助</w:t>
      </w:r>
      <w:r w:rsidRPr="004226CA">
        <w:rPr>
          <w:rFonts w:ascii="標楷體" w:eastAsia="標楷體" w:hAnsi="標楷體" w:hint="eastAsia"/>
          <w:spacing w:val="-1"/>
          <w:sz w:val="40"/>
          <w:szCs w:val="40"/>
          <w:lang w:eastAsia="zh-TW"/>
        </w:rPr>
        <w:t>辦法</w:t>
      </w:r>
    </w:p>
    <w:p w14:paraId="399D566F" w14:textId="77777777" w:rsidR="003E1DA4" w:rsidRPr="00BD139D" w:rsidRDefault="003E1DA4" w:rsidP="003E1DA4">
      <w:pPr>
        <w:pStyle w:val="ae"/>
        <w:numPr>
          <w:ilvl w:val="0"/>
          <w:numId w:val="2"/>
        </w:numPr>
        <w:spacing w:before="1"/>
        <w:rPr>
          <w:rFonts w:asciiTheme="majorEastAsia" w:eastAsiaTheme="majorEastAsia" w:hAnsiTheme="majorEastAsia" w:cs="新細明體"/>
          <w:spacing w:val="-1"/>
          <w:sz w:val="24"/>
          <w:szCs w:val="24"/>
        </w:rPr>
      </w:pPr>
      <w:r w:rsidRPr="00BD139D">
        <w:rPr>
          <w:rFonts w:asciiTheme="majorEastAsia" w:eastAsiaTheme="majorEastAsia" w:hAnsiTheme="majorEastAsia" w:cs="新細明體" w:hint="eastAsia"/>
          <w:spacing w:val="-1"/>
          <w:sz w:val="24"/>
          <w:szCs w:val="24"/>
        </w:rPr>
        <w:t>補助對象：</w:t>
      </w:r>
    </w:p>
    <w:p w14:paraId="6409A269" w14:textId="77777777" w:rsidR="003E1DA4" w:rsidRDefault="003E1DA4" w:rsidP="003E1DA4">
      <w:pPr>
        <w:pStyle w:val="ae"/>
        <w:numPr>
          <w:ilvl w:val="1"/>
          <w:numId w:val="2"/>
        </w:numPr>
        <w:spacing w:before="1"/>
        <w:ind w:left="709"/>
        <w:rPr>
          <w:rFonts w:asciiTheme="majorEastAsia" w:eastAsiaTheme="majorEastAsia" w:hAnsiTheme="majorEastAsia" w:cs="新細明體"/>
          <w:spacing w:val="-1"/>
          <w:sz w:val="24"/>
          <w:szCs w:val="24"/>
        </w:rPr>
      </w:pPr>
      <w:r w:rsidRPr="00304071">
        <w:rPr>
          <w:rFonts w:asciiTheme="majorEastAsia" w:eastAsiaTheme="majorEastAsia" w:hAnsiTheme="majorEastAsia" w:cs="新細明體" w:hint="eastAsia"/>
          <w:spacing w:val="-1"/>
          <w:sz w:val="24"/>
          <w:szCs w:val="24"/>
        </w:rPr>
        <w:t>本會現任</w:t>
      </w:r>
      <w:r w:rsidRPr="00304071">
        <w:rPr>
          <w:rFonts w:asciiTheme="majorEastAsia" w:eastAsiaTheme="majorEastAsia" w:hAnsiTheme="majorEastAsia"/>
          <w:spacing w:val="-2"/>
          <w:sz w:val="24"/>
          <w:szCs w:val="24"/>
        </w:rPr>
        <w:t>牧師、教師、傳道及其配偶（限未在本會以外單位任有給職者</w:t>
      </w:r>
      <w:r w:rsidRPr="00304071">
        <w:rPr>
          <w:rFonts w:asciiTheme="majorEastAsia" w:eastAsiaTheme="majorEastAsia" w:hAnsiTheme="majorEastAsia"/>
          <w:spacing w:val="-120"/>
          <w:sz w:val="24"/>
          <w:szCs w:val="24"/>
        </w:rPr>
        <w:t>）</w:t>
      </w:r>
      <w:r w:rsidRPr="00304071">
        <w:rPr>
          <w:rFonts w:asciiTheme="majorEastAsia" w:eastAsiaTheme="majorEastAsia" w:hAnsiTheme="majorEastAsia" w:cs="新細明體" w:hint="eastAsia"/>
          <w:sz w:val="24"/>
          <w:szCs w:val="24"/>
        </w:rPr>
        <w:t>，</w:t>
      </w:r>
      <w:r w:rsidRPr="00304071">
        <w:rPr>
          <w:rFonts w:asciiTheme="majorEastAsia" w:eastAsiaTheme="majorEastAsia" w:hAnsiTheme="majorEastAsia" w:cs="新細明體" w:hint="eastAsia"/>
          <w:spacing w:val="-1"/>
          <w:sz w:val="24"/>
          <w:szCs w:val="24"/>
        </w:rPr>
        <w:t>任職滿一年。</w:t>
      </w:r>
    </w:p>
    <w:p w14:paraId="60A877ED" w14:textId="77777777" w:rsidR="003E1DA4" w:rsidRPr="00ED2B43" w:rsidRDefault="003E1DA4" w:rsidP="003E1DA4">
      <w:pPr>
        <w:pStyle w:val="ae"/>
        <w:numPr>
          <w:ilvl w:val="1"/>
          <w:numId w:val="2"/>
        </w:numPr>
        <w:spacing w:before="1"/>
        <w:ind w:left="709"/>
        <w:rPr>
          <w:rFonts w:asciiTheme="majorEastAsia" w:eastAsiaTheme="majorEastAsia" w:hAnsiTheme="majorEastAsia" w:cs="新細明體"/>
          <w:spacing w:val="-1"/>
          <w:sz w:val="24"/>
          <w:szCs w:val="24"/>
        </w:rPr>
      </w:pPr>
      <w:proofErr w:type="gramStart"/>
      <w:r w:rsidRPr="00ED2B43">
        <w:rPr>
          <w:rFonts w:asciiTheme="majorEastAsia" w:eastAsiaTheme="majorEastAsia" w:hAnsiTheme="majorEastAsia" w:cs="新細明體" w:hint="eastAsia"/>
          <w:spacing w:val="-1"/>
          <w:sz w:val="24"/>
          <w:szCs w:val="24"/>
        </w:rPr>
        <w:t>請假</w:t>
      </w:r>
      <w:r>
        <w:rPr>
          <w:rFonts w:asciiTheme="majorEastAsia" w:eastAsiaTheme="majorEastAsia" w:hAnsiTheme="majorEastAsia" w:cs="新細明體" w:hint="eastAsia"/>
          <w:spacing w:val="-1"/>
          <w:sz w:val="24"/>
          <w:szCs w:val="24"/>
        </w:rPr>
        <w:t>教牧人員</w:t>
      </w:r>
      <w:proofErr w:type="gramEnd"/>
      <w:r w:rsidRPr="00ED2B43">
        <w:rPr>
          <w:rFonts w:asciiTheme="majorEastAsia" w:eastAsiaTheme="majorEastAsia" w:hAnsiTheme="majorEastAsia"/>
          <w:spacing w:val="-2"/>
          <w:sz w:val="24"/>
          <w:szCs w:val="24"/>
        </w:rPr>
        <w:t>（限未在本會以外單位任有給職者</w:t>
      </w:r>
      <w:r w:rsidRPr="00ED2B43">
        <w:rPr>
          <w:rFonts w:asciiTheme="majorEastAsia" w:eastAsiaTheme="majorEastAsia" w:hAnsiTheme="majorEastAsia"/>
          <w:spacing w:val="-120"/>
          <w:sz w:val="24"/>
          <w:szCs w:val="24"/>
        </w:rPr>
        <w:t>）</w:t>
      </w:r>
      <w:r w:rsidRPr="00ED2B43">
        <w:rPr>
          <w:rFonts w:asciiTheme="majorEastAsia" w:eastAsiaTheme="majorEastAsia" w:hAnsiTheme="majorEastAsia" w:hint="eastAsia"/>
          <w:spacing w:val="-120"/>
          <w:sz w:val="24"/>
          <w:szCs w:val="24"/>
        </w:rPr>
        <w:t>。</w:t>
      </w:r>
    </w:p>
    <w:p w14:paraId="3A0D9A83" w14:textId="77777777" w:rsidR="003E1DA4" w:rsidRPr="00ED2B43" w:rsidRDefault="003E1DA4" w:rsidP="003E1DA4">
      <w:pPr>
        <w:pStyle w:val="ae"/>
        <w:spacing w:before="1"/>
        <w:ind w:left="709"/>
        <w:rPr>
          <w:rFonts w:asciiTheme="majorEastAsia" w:eastAsiaTheme="majorEastAsia" w:hAnsiTheme="majorEastAsia" w:cs="新細明體"/>
          <w:spacing w:val="-1"/>
          <w:sz w:val="24"/>
          <w:szCs w:val="24"/>
        </w:rPr>
      </w:pPr>
    </w:p>
    <w:p w14:paraId="36ED5E25" w14:textId="77777777" w:rsidR="003E1DA4" w:rsidRPr="00BD139D" w:rsidRDefault="003E1DA4" w:rsidP="003E1DA4">
      <w:pPr>
        <w:pStyle w:val="ae"/>
        <w:numPr>
          <w:ilvl w:val="0"/>
          <w:numId w:val="2"/>
        </w:numPr>
        <w:spacing w:before="1"/>
        <w:rPr>
          <w:rFonts w:asciiTheme="majorEastAsia" w:eastAsiaTheme="majorEastAsia" w:hAnsiTheme="majorEastAsia"/>
          <w:sz w:val="24"/>
          <w:szCs w:val="24"/>
        </w:rPr>
      </w:pPr>
      <w:r w:rsidRPr="00BD139D">
        <w:rPr>
          <w:rFonts w:asciiTheme="majorEastAsia" w:eastAsiaTheme="majorEastAsia" w:hAnsiTheme="majorEastAsia" w:cs="新細明體" w:hint="eastAsia"/>
          <w:spacing w:val="-2"/>
          <w:sz w:val="24"/>
          <w:szCs w:val="24"/>
        </w:rPr>
        <w:t>補助金額：</w:t>
      </w:r>
    </w:p>
    <w:p w14:paraId="4B418104" w14:textId="77777777" w:rsidR="003E1DA4" w:rsidRPr="00BD139D" w:rsidRDefault="003E1DA4" w:rsidP="00CA0ED3">
      <w:pPr>
        <w:pStyle w:val="ae"/>
        <w:spacing w:line="276" w:lineRule="auto"/>
        <w:ind w:left="709" w:right="175"/>
        <w:jc w:val="both"/>
        <w:rPr>
          <w:rFonts w:asciiTheme="majorEastAsia" w:eastAsiaTheme="majorEastAsia" w:hAnsiTheme="majorEastAsia"/>
          <w:sz w:val="24"/>
          <w:szCs w:val="24"/>
        </w:rPr>
      </w:pPr>
      <w:r w:rsidRPr="00BD139D">
        <w:rPr>
          <w:rFonts w:asciiTheme="majorEastAsia" w:eastAsiaTheme="majorEastAsia" w:hAnsiTheme="majorEastAsia" w:cs="新細明體" w:hint="eastAsia"/>
          <w:sz w:val="24"/>
          <w:szCs w:val="24"/>
        </w:rPr>
        <w:t>每人每一屆(三年)申請心理諮商輔導補助上限原則為十</w:t>
      </w:r>
      <w:r>
        <w:rPr>
          <w:rFonts w:asciiTheme="majorEastAsia" w:eastAsiaTheme="majorEastAsia" w:hAnsiTheme="majorEastAsia" w:cs="新細明體" w:hint="eastAsia"/>
          <w:sz w:val="24"/>
          <w:szCs w:val="24"/>
        </w:rPr>
        <w:t>二</w:t>
      </w:r>
      <w:r w:rsidRPr="00BD139D">
        <w:rPr>
          <w:rFonts w:asciiTheme="majorEastAsia" w:eastAsiaTheme="majorEastAsia" w:hAnsiTheme="majorEastAsia" w:cs="新細明體" w:hint="eastAsia"/>
          <w:sz w:val="24"/>
          <w:szCs w:val="24"/>
        </w:rPr>
        <w:t>次，每屆申請額度上限新台幣2</w:t>
      </w:r>
      <w:r>
        <w:rPr>
          <w:rFonts w:asciiTheme="majorEastAsia" w:eastAsiaTheme="majorEastAsia" w:hAnsiTheme="majorEastAsia" w:cs="新細明體" w:hint="eastAsia"/>
          <w:sz w:val="24"/>
          <w:szCs w:val="24"/>
        </w:rPr>
        <w:t>.4</w:t>
      </w:r>
      <w:r w:rsidRPr="00BD139D">
        <w:rPr>
          <w:rFonts w:asciiTheme="majorEastAsia" w:eastAsiaTheme="majorEastAsia" w:hAnsiTheme="majorEastAsia" w:cs="新細明體" w:hint="eastAsia"/>
          <w:sz w:val="24"/>
          <w:szCs w:val="24"/>
        </w:rPr>
        <w:t>萬元。若問題仍未有效改善，可再提出第二階段最多十</w:t>
      </w:r>
      <w:r>
        <w:rPr>
          <w:rFonts w:asciiTheme="majorEastAsia" w:eastAsiaTheme="majorEastAsia" w:hAnsiTheme="majorEastAsia" w:cs="新細明體" w:hint="eastAsia"/>
          <w:sz w:val="24"/>
          <w:szCs w:val="24"/>
        </w:rPr>
        <w:t>二</w:t>
      </w:r>
      <w:r w:rsidRPr="00BD139D">
        <w:rPr>
          <w:rFonts w:asciiTheme="majorEastAsia" w:eastAsiaTheme="majorEastAsia" w:hAnsiTheme="majorEastAsia" w:cs="新細明體" w:hint="eastAsia"/>
          <w:sz w:val="24"/>
          <w:szCs w:val="24"/>
        </w:rPr>
        <w:t>次諮商輔導費用，第二階段補助一半諮商費用。第二階段補助上限新台幣1.</w:t>
      </w:r>
      <w:r>
        <w:rPr>
          <w:rFonts w:asciiTheme="majorEastAsia" w:eastAsiaTheme="majorEastAsia" w:hAnsiTheme="majorEastAsia" w:cs="新細明體" w:hint="eastAsia"/>
          <w:sz w:val="24"/>
          <w:szCs w:val="24"/>
        </w:rPr>
        <w:t>8</w:t>
      </w:r>
      <w:r w:rsidRPr="00BD139D">
        <w:rPr>
          <w:rFonts w:asciiTheme="majorEastAsia" w:eastAsiaTheme="majorEastAsia" w:hAnsiTheme="majorEastAsia" w:cs="新細明體" w:hint="eastAsia"/>
          <w:sz w:val="24"/>
          <w:szCs w:val="24"/>
        </w:rPr>
        <w:t>萬元。</w:t>
      </w:r>
    </w:p>
    <w:p w14:paraId="2AFF4C8C" w14:textId="77777777" w:rsidR="003E1DA4" w:rsidRPr="00BD139D" w:rsidRDefault="003E1DA4" w:rsidP="003E1DA4">
      <w:pPr>
        <w:pStyle w:val="ae"/>
        <w:numPr>
          <w:ilvl w:val="0"/>
          <w:numId w:val="2"/>
        </w:numPr>
        <w:spacing w:before="181"/>
        <w:rPr>
          <w:rFonts w:asciiTheme="majorEastAsia" w:eastAsiaTheme="majorEastAsia" w:hAnsiTheme="majorEastAsia"/>
          <w:sz w:val="24"/>
          <w:szCs w:val="24"/>
        </w:rPr>
      </w:pPr>
      <w:r w:rsidRPr="00BD139D">
        <w:rPr>
          <w:rFonts w:asciiTheme="majorEastAsia" w:eastAsiaTheme="majorEastAsia" w:hAnsiTheme="majorEastAsia" w:cs="新細明體" w:hint="eastAsia"/>
          <w:spacing w:val="-2"/>
          <w:sz w:val="24"/>
          <w:szCs w:val="24"/>
        </w:rPr>
        <w:t>申請辦法：</w:t>
      </w:r>
    </w:p>
    <w:p w14:paraId="5AA64302" w14:textId="77777777" w:rsidR="008D44BD" w:rsidRPr="008D44BD" w:rsidRDefault="003E1DA4" w:rsidP="00CA0ED3">
      <w:pPr>
        <w:pStyle w:val="ae"/>
        <w:numPr>
          <w:ilvl w:val="1"/>
          <w:numId w:val="2"/>
        </w:numPr>
        <w:spacing w:line="276" w:lineRule="auto"/>
        <w:ind w:left="709" w:right="171"/>
        <w:jc w:val="both"/>
        <w:rPr>
          <w:rFonts w:asciiTheme="majorEastAsia" w:eastAsiaTheme="majorEastAsia" w:hAnsiTheme="majorEastAsia"/>
          <w:sz w:val="24"/>
          <w:szCs w:val="24"/>
        </w:rPr>
      </w:pPr>
      <w:r w:rsidRPr="008D44BD">
        <w:rPr>
          <w:rFonts w:asciiTheme="majorEastAsia" w:eastAsiaTheme="majorEastAsia" w:hAnsiTheme="majorEastAsia" w:cs="新細明體" w:hint="eastAsia"/>
          <w:spacing w:val="-4"/>
          <w:sz w:val="24"/>
          <w:szCs w:val="24"/>
        </w:rPr>
        <w:t>申請程序：需事先填具申請表，由區會主席核定。</w:t>
      </w:r>
      <w:r w:rsidRPr="008D44BD">
        <w:rPr>
          <w:rFonts w:asciiTheme="majorEastAsia" w:eastAsiaTheme="majorEastAsia" w:hAnsiTheme="majorEastAsia" w:cs="新細明體" w:hint="eastAsia"/>
          <w:sz w:val="24"/>
          <w:szCs w:val="24"/>
        </w:rPr>
        <w:t>若問題仍未改善需第二階段</w:t>
      </w:r>
      <w:r w:rsidRPr="008D44BD">
        <w:rPr>
          <w:rFonts w:asciiTheme="majorEastAsia" w:eastAsiaTheme="majorEastAsia" w:hAnsiTheme="majorEastAsia" w:cs="新細明體" w:hint="eastAsia"/>
          <w:spacing w:val="-4"/>
          <w:sz w:val="24"/>
          <w:szCs w:val="24"/>
        </w:rPr>
        <w:t>申請由牧師團主席核定是否</w:t>
      </w:r>
      <w:r w:rsidRPr="008D44BD">
        <w:rPr>
          <w:rFonts w:asciiTheme="majorEastAsia" w:eastAsiaTheme="majorEastAsia" w:hAnsiTheme="majorEastAsia" w:cs="新細明體" w:hint="eastAsia"/>
          <w:spacing w:val="-2"/>
          <w:sz w:val="24"/>
          <w:szCs w:val="24"/>
        </w:rPr>
        <w:t>給予補助，並於</w:t>
      </w:r>
      <w:r w:rsidRPr="008D44BD">
        <w:rPr>
          <w:rFonts w:asciiTheme="majorEastAsia" w:eastAsiaTheme="majorEastAsia" w:hAnsiTheme="majorEastAsia" w:cs="新細明體" w:hint="eastAsia"/>
          <w:sz w:val="24"/>
          <w:szCs w:val="24"/>
        </w:rPr>
        <w:t>諮商</w:t>
      </w:r>
      <w:r w:rsidRPr="008D44BD">
        <w:rPr>
          <w:rFonts w:asciiTheme="majorEastAsia" w:eastAsiaTheme="majorEastAsia" w:hAnsiTheme="majorEastAsia" w:cs="新細明體" w:hint="eastAsia"/>
          <w:spacing w:val="-2"/>
          <w:sz w:val="24"/>
          <w:szCs w:val="24"/>
        </w:rPr>
        <w:t>結束後(當年度最晚12/30前)，將申請書及發票(收據)繳交至總會</w:t>
      </w:r>
      <w:proofErr w:type="gramStart"/>
      <w:r w:rsidRPr="008D44BD">
        <w:rPr>
          <w:rFonts w:asciiTheme="majorEastAsia" w:eastAsiaTheme="majorEastAsia" w:hAnsiTheme="majorEastAsia" w:cs="新細明體" w:hint="eastAsia"/>
          <w:spacing w:val="-2"/>
          <w:sz w:val="24"/>
          <w:szCs w:val="24"/>
        </w:rPr>
        <w:t>同工後核銷</w:t>
      </w:r>
      <w:proofErr w:type="gramEnd"/>
      <w:r w:rsidRPr="008D44BD">
        <w:rPr>
          <w:rFonts w:asciiTheme="majorEastAsia" w:eastAsiaTheme="majorEastAsia" w:hAnsiTheme="majorEastAsia" w:cs="新細明體" w:hint="eastAsia"/>
          <w:spacing w:val="-2"/>
          <w:sz w:val="24"/>
          <w:szCs w:val="24"/>
        </w:rPr>
        <w:t>撥款。</w:t>
      </w:r>
    </w:p>
    <w:p w14:paraId="6BC6483A" w14:textId="33E7B20C" w:rsidR="003E1DA4" w:rsidRPr="008D44BD" w:rsidRDefault="003E1DA4" w:rsidP="00CA0ED3">
      <w:pPr>
        <w:pStyle w:val="ae"/>
        <w:numPr>
          <w:ilvl w:val="1"/>
          <w:numId w:val="2"/>
        </w:numPr>
        <w:spacing w:before="240"/>
        <w:ind w:left="709" w:right="171"/>
        <w:jc w:val="both"/>
        <w:rPr>
          <w:rFonts w:asciiTheme="majorEastAsia" w:eastAsiaTheme="majorEastAsia" w:hAnsiTheme="majorEastAsia"/>
          <w:sz w:val="24"/>
          <w:szCs w:val="24"/>
        </w:rPr>
      </w:pPr>
      <w:r w:rsidRPr="008D44BD">
        <w:rPr>
          <w:rFonts w:asciiTheme="majorEastAsia" w:eastAsiaTheme="majorEastAsia" w:hAnsiTheme="majorEastAsia" w:cs="新細明體" w:hint="eastAsia"/>
          <w:spacing w:val="-4"/>
          <w:sz w:val="24"/>
          <w:szCs w:val="24"/>
        </w:rPr>
        <w:t>補助原則：</w:t>
      </w:r>
    </w:p>
    <w:p w14:paraId="30CDBAEE" w14:textId="77777777" w:rsidR="003E1DA4" w:rsidRPr="00BD139D" w:rsidRDefault="003E1DA4" w:rsidP="003E1DA4">
      <w:pPr>
        <w:pStyle w:val="a9"/>
        <w:numPr>
          <w:ilvl w:val="0"/>
          <w:numId w:val="1"/>
        </w:numPr>
        <w:contextualSpacing w:val="0"/>
        <w:rPr>
          <w:rFonts w:asciiTheme="majorEastAsia" w:eastAsiaTheme="majorEastAsia" w:hAnsiTheme="majorEastAsia" w:cs="新細明體"/>
          <w:lang w:eastAsia="zh-TW"/>
        </w:rPr>
      </w:pPr>
      <w:r w:rsidRPr="00BD139D">
        <w:rPr>
          <w:rFonts w:asciiTheme="majorEastAsia" w:eastAsiaTheme="majorEastAsia" w:hAnsiTheme="majorEastAsia" w:cs="新細明體" w:hint="eastAsia"/>
          <w:lang w:eastAsia="zh-TW"/>
        </w:rPr>
        <w:t>有人際關係衝突反覆發生(包括夫妻關係、親子關係、同工關係)</w:t>
      </w:r>
    </w:p>
    <w:p w14:paraId="5F88F8A0" w14:textId="77777777" w:rsidR="003E1DA4" w:rsidRPr="00BD139D" w:rsidRDefault="003E1DA4" w:rsidP="003E1DA4">
      <w:pPr>
        <w:pStyle w:val="a9"/>
        <w:numPr>
          <w:ilvl w:val="0"/>
          <w:numId w:val="1"/>
        </w:numPr>
        <w:contextualSpacing w:val="0"/>
        <w:rPr>
          <w:rFonts w:asciiTheme="majorEastAsia" w:eastAsiaTheme="majorEastAsia" w:hAnsiTheme="majorEastAsia" w:cs="新細明體"/>
          <w:lang w:eastAsia="zh-TW"/>
        </w:rPr>
      </w:pPr>
      <w:r w:rsidRPr="00BD139D">
        <w:rPr>
          <w:rFonts w:asciiTheme="majorEastAsia" w:eastAsiaTheme="majorEastAsia" w:hAnsiTheme="majorEastAsia" w:cs="新細明體" w:hint="eastAsia"/>
          <w:lang w:eastAsia="zh-TW"/>
        </w:rPr>
        <w:t>面對重大事件或創傷後難以調適</w:t>
      </w:r>
    </w:p>
    <w:p w14:paraId="24B70CDC" w14:textId="77777777" w:rsidR="003E1DA4" w:rsidRPr="00BD139D" w:rsidRDefault="003E1DA4" w:rsidP="003E1DA4">
      <w:pPr>
        <w:pStyle w:val="a9"/>
        <w:numPr>
          <w:ilvl w:val="0"/>
          <w:numId w:val="1"/>
        </w:numPr>
        <w:contextualSpacing w:val="0"/>
        <w:rPr>
          <w:rFonts w:asciiTheme="majorEastAsia" w:eastAsiaTheme="majorEastAsia" w:hAnsiTheme="majorEastAsia" w:cs="Arial Unicode MS"/>
          <w:color w:val="000000"/>
          <w:lang w:eastAsia="zh-TW"/>
          <w14:textOutline w14:w="0" w14:cap="flat" w14:cmpd="sng" w14:algn="ctr">
            <w14:noFill/>
            <w14:prstDash w14:val="solid"/>
            <w14:bevel/>
          </w14:textOutline>
        </w:rPr>
      </w:pPr>
      <w:r w:rsidRPr="00BD139D">
        <w:rPr>
          <w:rFonts w:asciiTheme="majorEastAsia" w:eastAsiaTheme="majorEastAsia" w:hAnsiTheme="majorEastAsia" w:cs="新細明體" w:hint="eastAsia"/>
          <w:lang w:eastAsia="zh-TW"/>
        </w:rPr>
        <w:t>情緒長期低落或無法恢復</w:t>
      </w:r>
    </w:p>
    <w:p w14:paraId="30B1C2CF" w14:textId="77777777" w:rsidR="003E1DA4" w:rsidRDefault="003E1DA4" w:rsidP="003E1DA4">
      <w:pPr>
        <w:tabs>
          <w:tab w:val="right" w:pos="9638"/>
        </w:tabs>
        <w:rPr>
          <w:rFonts w:ascii="標楷體" w:eastAsia="標楷體" w:hAnsi="標楷體" w:cs="Arial Unicode MS"/>
          <w:color w:val="000000"/>
          <w:sz w:val="28"/>
          <w:szCs w:val="28"/>
          <w:lang w:eastAsia="zh-TW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標楷體" w:eastAsia="標楷體" w:hAnsi="標楷體" w:cs="Arial Unicode MS" w:hint="eastAsia"/>
          <w:color w:val="000000"/>
          <w:sz w:val="28"/>
          <w:szCs w:val="28"/>
          <w:lang w:eastAsia="zh-TW"/>
          <w14:textOutline w14:w="0" w14:cap="flat" w14:cmpd="sng" w14:algn="ctr">
            <w14:noFill/>
            <w14:prstDash w14:val="solid"/>
            <w14:bevel/>
          </w14:textOutline>
        </w:rPr>
        <w:t>-----------------------------</w:t>
      </w:r>
      <w:r w:rsidRPr="00465C06">
        <w:rPr>
          <w:rFonts w:ascii="標楷體" w:eastAsia="標楷體" w:hAnsi="標楷體" w:cs="Arial Unicode MS" w:hint="eastAsia"/>
          <w:color w:val="000000"/>
          <w:sz w:val="36"/>
          <w:szCs w:val="36"/>
          <w:lang w:eastAsia="zh-TW"/>
          <w14:textOutline w14:w="0" w14:cap="flat" w14:cmpd="sng" w14:algn="ctr">
            <w14:noFill/>
            <w14:prstDash w14:val="solid"/>
            <w14:bevel/>
          </w14:textOutline>
        </w:rPr>
        <w:t>申請表</w:t>
      </w:r>
      <w:r>
        <w:rPr>
          <w:rFonts w:ascii="標楷體" w:eastAsia="標楷體" w:hAnsi="標楷體" w:cs="Arial Unicode MS" w:hint="eastAsia"/>
          <w:color w:val="000000"/>
          <w:sz w:val="28"/>
          <w:szCs w:val="28"/>
          <w:lang w:eastAsia="zh-TW"/>
          <w14:textOutline w14:w="0" w14:cap="flat" w14:cmpd="sng" w14:algn="ctr">
            <w14:noFill/>
            <w14:prstDash w14:val="solid"/>
            <w14:bevel/>
          </w14:textOutline>
        </w:rPr>
        <w:t>--------------------------------</w:t>
      </w:r>
      <w:r>
        <w:rPr>
          <w:rFonts w:ascii="標楷體" w:eastAsia="標楷體" w:hAnsi="標楷體" w:cs="Arial Unicode MS"/>
          <w:color w:val="000000"/>
          <w:sz w:val="28"/>
          <w:szCs w:val="28"/>
          <w:lang w:eastAsia="zh-TW"/>
          <w14:textOutline w14:w="0" w14:cap="flat" w14:cmpd="sng" w14:algn="ctr">
            <w14:noFill/>
            <w14:prstDash w14:val="solid"/>
            <w14:bevel/>
          </w14:textOutline>
        </w:rPr>
        <w:tab/>
      </w:r>
    </w:p>
    <w:p w14:paraId="2E8B5871" w14:textId="77777777" w:rsidR="003E1DA4" w:rsidRDefault="003E1DA4" w:rsidP="003E1DA4">
      <w:pPr>
        <w:tabs>
          <w:tab w:val="right" w:pos="9638"/>
        </w:tabs>
        <w:spacing w:before="240" w:line="360" w:lineRule="auto"/>
        <w:rPr>
          <w:rFonts w:ascii="標楷體" w:eastAsia="標楷體" w:hAnsi="標楷體" w:cs="Arial Unicode MS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</w:pPr>
      <w:r w:rsidRPr="00CB464F">
        <w:rPr>
          <w:rFonts w:ascii="標楷體" w:eastAsia="標楷體" w:hAnsi="標楷體" w:cs="Arial Unicode MS" w:hint="eastAsia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  <w:t>申請人：</w:t>
      </w:r>
    </w:p>
    <w:p w14:paraId="32CCA757" w14:textId="77777777" w:rsidR="003E1DA4" w:rsidRDefault="003E1DA4" w:rsidP="003E1DA4">
      <w:pPr>
        <w:tabs>
          <w:tab w:val="right" w:pos="9638"/>
        </w:tabs>
        <w:spacing w:before="240" w:line="360" w:lineRule="auto"/>
        <w:rPr>
          <w:rFonts w:ascii="標楷體" w:eastAsia="標楷體" w:hAnsi="標楷體" w:cs="Arial Unicode MS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</w:pPr>
      <w:r w:rsidRPr="00CB464F">
        <w:rPr>
          <w:rFonts w:ascii="標楷體" w:eastAsia="標楷體" w:hAnsi="標楷體" w:cs="Arial Unicode MS" w:hint="eastAsia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  <w:t>申請</w:t>
      </w:r>
      <w:r>
        <w:rPr>
          <w:rFonts w:ascii="標楷體" w:eastAsia="標楷體" w:hAnsi="標楷體" w:cs="Arial Unicode MS" w:hint="eastAsia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  <w:t>日期</w:t>
      </w:r>
      <w:r w:rsidRPr="00CB464F">
        <w:rPr>
          <w:rFonts w:ascii="標楷體" w:eastAsia="標楷體" w:hAnsi="標楷體" w:cs="Arial Unicode MS" w:hint="eastAsia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  <w:t>：</w:t>
      </w:r>
      <w:r>
        <w:rPr>
          <w:rFonts w:ascii="標楷體" w:eastAsia="標楷體" w:hAnsi="標楷體" w:cs="Arial Unicode MS" w:hint="eastAsia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  <w:t xml:space="preserve">    年    月    日</w:t>
      </w:r>
    </w:p>
    <w:p w14:paraId="703C8899" w14:textId="77777777" w:rsidR="003E1DA4" w:rsidRDefault="003E1DA4" w:rsidP="003E1DA4">
      <w:pPr>
        <w:tabs>
          <w:tab w:val="right" w:pos="9638"/>
        </w:tabs>
        <w:spacing w:before="240" w:line="360" w:lineRule="auto"/>
        <w:rPr>
          <w:rFonts w:ascii="標楷體" w:eastAsia="標楷體" w:hAnsi="標楷體" w:cs="Arial Unicode MS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</w:pPr>
      <w:r w:rsidRPr="00CB464F">
        <w:rPr>
          <w:rFonts w:ascii="標楷體" w:eastAsia="標楷體" w:hAnsi="標楷體" w:cs="Arial Unicode MS" w:hint="eastAsia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  <w:t>申請事由：</w:t>
      </w:r>
    </w:p>
    <w:p w14:paraId="5D51472C" w14:textId="77777777" w:rsidR="003E1DA4" w:rsidRPr="00CB464F" w:rsidRDefault="003E1DA4" w:rsidP="003E1DA4">
      <w:pPr>
        <w:tabs>
          <w:tab w:val="right" w:pos="9638"/>
        </w:tabs>
        <w:spacing w:before="240" w:line="360" w:lineRule="auto"/>
        <w:rPr>
          <w:rFonts w:ascii="標楷體" w:eastAsia="標楷體" w:hAnsi="標楷體" w:cs="Arial Unicode MS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</w:pPr>
    </w:p>
    <w:p w14:paraId="12244AEA" w14:textId="77777777" w:rsidR="003E1DA4" w:rsidRPr="00CB464F" w:rsidRDefault="003E1DA4" w:rsidP="003E1DA4">
      <w:pPr>
        <w:tabs>
          <w:tab w:val="right" w:pos="9638"/>
        </w:tabs>
        <w:spacing w:before="240" w:line="360" w:lineRule="auto"/>
        <w:rPr>
          <w:rFonts w:ascii="標楷體" w:eastAsia="標楷體" w:hAnsi="標楷體" w:cs="Arial Unicode MS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</w:pPr>
      <w:r w:rsidRPr="00CB464F">
        <w:rPr>
          <w:rFonts w:ascii="標楷體" w:eastAsia="標楷體" w:hAnsi="標楷體" w:hint="eastAsia"/>
          <w:bCs/>
          <w:w w:val="150"/>
          <w:sz w:val="32"/>
          <w:szCs w:val="32"/>
        </w:rPr>
        <w:sym w:font="Symbol" w:char="F0A0"/>
      </w:r>
      <w:r w:rsidRPr="00CB464F">
        <w:rPr>
          <w:rFonts w:ascii="標楷體" w:eastAsia="標楷體" w:hAnsi="標楷體" w:hint="eastAsia"/>
          <w:bCs/>
          <w:sz w:val="32"/>
          <w:szCs w:val="32"/>
          <w:lang w:eastAsia="zh-TW"/>
        </w:rPr>
        <w:t xml:space="preserve">首次申請     </w:t>
      </w:r>
      <w:r w:rsidRPr="00CB464F">
        <w:rPr>
          <w:rFonts w:ascii="標楷體" w:eastAsia="標楷體" w:hAnsi="標楷體" w:hint="eastAsia"/>
          <w:bCs/>
          <w:w w:val="150"/>
          <w:sz w:val="32"/>
          <w:szCs w:val="32"/>
        </w:rPr>
        <w:sym w:font="Symbol" w:char="F0A0"/>
      </w:r>
      <w:r w:rsidRPr="00BD139D">
        <w:rPr>
          <w:rFonts w:ascii="標楷體" w:eastAsia="標楷體" w:hAnsi="標楷體" w:hint="eastAsia"/>
          <w:bCs/>
          <w:sz w:val="32"/>
          <w:szCs w:val="32"/>
          <w:lang w:eastAsia="zh-TW"/>
        </w:rPr>
        <w:t>第二階段</w:t>
      </w:r>
      <w:r w:rsidRPr="00CB464F">
        <w:rPr>
          <w:rFonts w:ascii="標楷體" w:eastAsia="標楷體" w:hAnsi="標楷體" w:hint="eastAsia"/>
          <w:bCs/>
          <w:sz w:val="32"/>
          <w:szCs w:val="32"/>
          <w:lang w:eastAsia="zh-TW"/>
        </w:rPr>
        <w:t>申請</w:t>
      </w:r>
    </w:p>
    <w:p w14:paraId="155AA404" w14:textId="77777777" w:rsidR="003E1DA4" w:rsidRDefault="003E1DA4" w:rsidP="003E1DA4">
      <w:pPr>
        <w:tabs>
          <w:tab w:val="right" w:pos="9638"/>
        </w:tabs>
        <w:spacing w:before="240" w:line="360" w:lineRule="auto"/>
        <w:rPr>
          <w:rFonts w:ascii="標楷體" w:eastAsia="標楷體" w:hAnsi="標楷體" w:cs="Arial Unicode MS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</w:pPr>
      <w:r w:rsidRPr="00CB464F">
        <w:rPr>
          <w:rFonts w:ascii="標楷體" w:eastAsia="標楷體" w:hAnsi="標楷體" w:cs="Arial Unicode MS" w:hint="eastAsia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  <w:t>區會主席</w:t>
      </w:r>
      <w:r>
        <w:rPr>
          <w:rFonts w:ascii="標楷體" w:eastAsia="標楷體" w:hAnsi="標楷體" w:cs="Arial Unicode MS" w:hint="eastAsia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  <w:t>/牧師團主席</w:t>
      </w:r>
      <w:r w:rsidRPr="00CB464F">
        <w:rPr>
          <w:rFonts w:ascii="標楷體" w:eastAsia="標楷體" w:hAnsi="標楷體" w:cs="Arial Unicode MS" w:hint="eastAsia"/>
          <w:color w:val="000000"/>
          <w:sz w:val="32"/>
          <w:szCs w:val="32"/>
          <w:lang w:eastAsia="zh-TW"/>
          <w14:textOutline w14:w="0" w14:cap="flat" w14:cmpd="sng" w14:algn="ctr">
            <w14:noFill/>
            <w14:prstDash w14:val="solid"/>
            <w14:bevel/>
          </w14:textOutline>
        </w:rPr>
        <w:t>：</w:t>
      </w:r>
    </w:p>
    <w:p w14:paraId="601AB696" w14:textId="77777777" w:rsidR="00CE6959" w:rsidRDefault="00CE6959"/>
    <w:sectPr w:rsidR="00CE6959" w:rsidSect="003E1DA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CJK JP Black">
    <w:altName w:val="Calibri"/>
    <w:charset w:val="00"/>
    <w:family w:val="swiss"/>
    <w:pitch w:val="variable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1C649B"/>
    <w:multiLevelType w:val="hybridMultilevel"/>
    <w:tmpl w:val="B9EC0B5A"/>
    <w:lvl w:ilvl="0" w:tplc="5366FF3C">
      <w:start w:val="1"/>
      <w:numFmt w:val="decimal"/>
      <w:lvlText w:val="(%1)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5B744D4D"/>
    <w:multiLevelType w:val="hybridMultilevel"/>
    <w:tmpl w:val="A028AD60"/>
    <w:lvl w:ilvl="0" w:tplc="FFFFFFFF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841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441" w:hanging="480"/>
      </w:pPr>
    </w:lvl>
    <w:lvl w:ilvl="3" w:tplc="FFFFFFFF" w:tentative="1">
      <w:start w:val="1"/>
      <w:numFmt w:val="decimal"/>
      <w:lvlText w:val="%4."/>
      <w:lvlJc w:val="left"/>
      <w:pPr>
        <w:ind w:left="1921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1" w:hanging="480"/>
      </w:pPr>
    </w:lvl>
    <w:lvl w:ilvl="5" w:tplc="FFFFFFFF" w:tentative="1">
      <w:start w:val="1"/>
      <w:numFmt w:val="lowerRoman"/>
      <w:lvlText w:val="%6."/>
      <w:lvlJc w:val="right"/>
      <w:pPr>
        <w:ind w:left="2881" w:hanging="480"/>
      </w:pPr>
    </w:lvl>
    <w:lvl w:ilvl="6" w:tplc="FFFFFFFF" w:tentative="1">
      <w:start w:val="1"/>
      <w:numFmt w:val="decimal"/>
      <w:lvlText w:val="%7."/>
      <w:lvlJc w:val="left"/>
      <w:pPr>
        <w:ind w:left="3361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1" w:hanging="480"/>
      </w:pPr>
    </w:lvl>
    <w:lvl w:ilvl="8" w:tplc="FFFFFFFF" w:tentative="1">
      <w:start w:val="1"/>
      <w:numFmt w:val="lowerRoman"/>
      <w:lvlText w:val="%9."/>
      <w:lvlJc w:val="right"/>
      <w:pPr>
        <w:ind w:left="4321" w:hanging="480"/>
      </w:pPr>
    </w:lvl>
  </w:abstractNum>
  <w:num w:numId="1" w16cid:durableId="1862158589">
    <w:abstractNumId w:val="0"/>
  </w:num>
  <w:num w:numId="2" w16cid:durableId="1260216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DA4"/>
    <w:rsid w:val="003E1DA4"/>
    <w:rsid w:val="004226CA"/>
    <w:rsid w:val="006A0E48"/>
    <w:rsid w:val="00753199"/>
    <w:rsid w:val="008D44BD"/>
    <w:rsid w:val="00A60D56"/>
    <w:rsid w:val="00C3296C"/>
    <w:rsid w:val="00CA0ED3"/>
    <w:rsid w:val="00CE6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0B9AC3"/>
  <w14:defaultImageDpi w14:val="32767"/>
  <w15:chartTrackingRefBased/>
  <w15:docId w15:val="{B455F68C-CABE-48F8-99B9-575C87C93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1DA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hAnsi="Times New Roman" w:cs="Times New Roman"/>
      <w:kern w:val="0"/>
      <w:bdr w:val="nil"/>
      <w:lang w:eastAsia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E1DA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1D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1DA4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1DA4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1D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1DA4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1DA4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1DA4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1DA4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E1DA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E1D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E1DA4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E1D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E1DA4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E1DA4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E1DA4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E1DA4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E1DA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E1DA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E1D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1DA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E1DA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1D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E1DA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1DA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E1DA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E1D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E1DA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E1DA4"/>
    <w:rPr>
      <w:b/>
      <w:bCs/>
      <w:smallCaps/>
      <w:color w:val="0F4761" w:themeColor="accent1" w:themeShade="BF"/>
      <w:spacing w:val="5"/>
    </w:rPr>
  </w:style>
  <w:style w:type="paragraph" w:styleId="ae">
    <w:name w:val="Body Text"/>
    <w:basedOn w:val="a"/>
    <w:link w:val="af"/>
    <w:uiPriority w:val="1"/>
    <w:qFormat/>
    <w:rsid w:val="003E1DA4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00"/>
    </w:pPr>
    <w:rPr>
      <w:rFonts w:ascii="Noto Sans CJK JP Black" w:eastAsia="Noto Sans CJK JP Black" w:hAnsi="Noto Sans CJK JP Black" w:cs="Noto Sans CJK JP Black"/>
      <w:sz w:val="28"/>
      <w:szCs w:val="28"/>
      <w:bdr w:val="none" w:sz="0" w:space="0" w:color="auto"/>
      <w:lang w:eastAsia="zh-TW"/>
    </w:rPr>
  </w:style>
  <w:style w:type="character" w:customStyle="1" w:styleId="af">
    <w:name w:val="本文 字元"/>
    <w:basedOn w:val="a0"/>
    <w:link w:val="ae"/>
    <w:uiPriority w:val="1"/>
    <w:rsid w:val="003E1DA4"/>
    <w:rPr>
      <w:rFonts w:ascii="Noto Sans CJK JP Black" w:eastAsia="Noto Sans CJK JP Black" w:hAnsi="Noto Sans CJK JP Black" w:cs="Noto Sans CJK JP Black"/>
      <w:kern w:val="0"/>
      <w:sz w:val="28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台灣信義會</dc:creator>
  <cp:keywords/>
  <dc:description/>
  <cp:lastModifiedBy>台灣信義會</cp:lastModifiedBy>
  <cp:revision>5</cp:revision>
  <dcterms:created xsi:type="dcterms:W3CDTF">2026-01-22T03:02:00Z</dcterms:created>
  <dcterms:modified xsi:type="dcterms:W3CDTF">2026-01-22T03:08:00Z</dcterms:modified>
</cp:coreProperties>
</file>